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29" w:rsidRPr="00A65F48" w:rsidRDefault="00067BD0" w:rsidP="00695DBB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A65F48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Консультация: </w:t>
      </w:r>
      <w:r w:rsidR="00AD464F">
        <w:rPr>
          <w:rFonts w:ascii="Arial" w:hAnsi="Arial" w:cs="Arial"/>
          <w:b/>
          <w:color w:val="595959" w:themeColor="text1" w:themeTint="A6"/>
          <w:sz w:val="36"/>
          <w:szCs w:val="36"/>
        </w:rPr>
        <w:t>«</w:t>
      </w:r>
      <w:r w:rsidR="00456076">
        <w:rPr>
          <w:rFonts w:ascii="Arial" w:hAnsi="Arial" w:cs="Arial"/>
          <w:b/>
          <w:color w:val="595959" w:themeColor="text1" w:themeTint="A6"/>
          <w:sz w:val="36"/>
          <w:szCs w:val="36"/>
        </w:rPr>
        <w:t>К</w:t>
      </w:r>
      <w:r w:rsidR="00695DBB" w:rsidRPr="00A65F48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ак формируется </w:t>
      </w:r>
      <w:r w:rsidR="00456076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и </w:t>
      </w:r>
      <w:r w:rsidR="00456076" w:rsidRPr="00A65F48">
        <w:rPr>
          <w:rFonts w:ascii="Arial" w:hAnsi="Arial" w:cs="Arial"/>
          <w:b/>
          <w:color w:val="595959" w:themeColor="text1" w:themeTint="A6"/>
          <w:sz w:val="36"/>
          <w:szCs w:val="36"/>
        </w:rPr>
        <w:t xml:space="preserve">рассчитывается </w:t>
      </w:r>
      <w:r w:rsidR="00456076">
        <w:rPr>
          <w:rFonts w:ascii="Arial" w:hAnsi="Arial" w:cs="Arial"/>
          <w:b/>
          <w:color w:val="595959" w:themeColor="text1" w:themeTint="A6"/>
          <w:sz w:val="36"/>
          <w:szCs w:val="36"/>
        </w:rPr>
        <w:t>с</w:t>
      </w:r>
      <w:r w:rsidR="00456076" w:rsidRPr="00A65F48">
        <w:rPr>
          <w:rFonts w:ascii="Arial" w:hAnsi="Arial" w:cs="Arial"/>
          <w:b/>
          <w:color w:val="595959" w:themeColor="text1" w:themeTint="A6"/>
          <w:sz w:val="36"/>
          <w:szCs w:val="36"/>
        </w:rPr>
        <w:t>траховая пенсия</w:t>
      </w:r>
      <w:r w:rsidR="00AD464F">
        <w:rPr>
          <w:rFonts w:ascii="Arial" w:hAnsi="Arial" w:cs="Arial"/>
          <w:b/>
          <w:color w:val="595959" w:themeColor="text1" w:themeTint="A6"/>
          <w:sz w:val="36"/>
          <w:szCs w:val="36"/>
        </w:rPr>
        <w:t>»</w:t>
      </w:r>
    </w:p>
    <w:p w:rsidR="006F0D2B" w:rsidRPr="00A65F48" w:rsidRDefault="006F0D2B" w:rsidP="006F0D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6F0D2B" w:rsidRPr="00A65F48" w:rsidRDefault="003C3CE2" w:rsidP="006F0D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23</w:t>
      </w:r>
      <w:r w:rsidR="00D27A5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0C771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5</w:t>
      </w:r>
      <w:r w:rsidR="006F0D2B" w:rsidRPr="00A65F4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</w:t>
      </w:r>
      <w:r w:rsidR="000C7712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8</w:t>
      </w:r>
      <w:r w:rsidR="006F0D2B" w:rsidRPr="00A65F4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  <w:proofErr w:type="gramEnd"/>
    </w:p>
    <w:p w:rsidR="006F0D2B" w:rsidRPr="00A65F48" w:rsidRDefault="006F0D2B" w:rsidP="006F0D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6F0D2B" w:rsidRPr="00A65F48" w:rsidRDefault="006F0D2B" w:rsidP="006F0D2B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B5530D" w:rsidRPr="00A65F48" w:rsidRDefault="00B5530D" w:rsidP="00B5530D">
      <w:pPr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A65F4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Страховая пенсия по старости – самый распространенный вид пенсии в России. Право на нее имеют мужчины, достигшие возраста 60 лет, и женщины, достигшие возраста 55 лет, при наличии необходимого страхового стажа </w:t>
      </w:r>
      <w:r w:rsidR="006707EC" w:rsidRPr="00A65F4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15 лет </w:t>
      </w:r>
      <w:r w:rsidRPr="00A65F4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и минимальной суммы пенсионных баллов </w:t>
      </w:r>
      <w:r w:rsidR="006707EC" w:rsidRPr="00A65F4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30 </w:t>
      </w:r>
      <w:r w:rsidRPr="00A65F48">
        <w:rPr>
          <w:rFonts w:ascii="Arial" w:hAnsi="Arial" w:cs="Arial"/>
          <w:b/>
          <w:color w:val="595959" w:themeColor="text1" w:themeTint="A6"/>
          <w:sz w:val="24"/>
          <w:szCs w:val="24"/>
        </w:rPr>
        <w:t>(с учетом переходных положений пенсионного законодательства</w:t>
      </w:r>
      <w:r w:rsidR="0062320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в 2018 году – при наличии страхового стажа 9 лет и индивидуального пенсионного коэффициента – 13,8)</w:t>
      </w:r>
      <w:r w:rsidRPr="00A65F48">
        <w:rPr>
          <w:rFonts w:ascii="Arial" w:hAnsi="Arial" w:cs="Arial"/>
          <w:b/>
          <w:color w:val="595959" w:themeColor="text1" w:themeTint="A6"/>
          <w:sz w:val="24"/>
          <w:szCs w:val="24"/>
        </w:rPr>
        <w:t>.</w:t>
      </w:r>
      <w:r w:rsidR="0062320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</w:t>
      </w:r>
      <w:r w:rsidRPr="00A65F48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 Отдельные категории граждан могут получить право на страховую пенсию раньше. Списки работ, производств, профессий, должностей, специальностей и учреждений (организаций), с учетом которых назначается досрочная пенсия по старости, утверждены Правительством РФ.</w:t>
      </w:r>
    </w:p>
    <w:p w:rsidR="00BD2E29" w:rsidRPr="00A65F48" w:rsidRDefault="00ED50AC" w:rsidP="00BD2E29">
      <w:pPr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A65F48">
        <w:rPr>
          <w:rFonts w:ascii="Arial" w:hAnsi="Arial" w:cs="Arial"/>
          <w:b/>
          <w:color w:val="595959" w:themeColor="text1" w:themeTint="A6"/>
          <w:sz w:val="28"/>
          <w:szCs w:val="28"/>
        </w:rPr>
        <w:t>Пенсия формируется, исходя из нескольких ключевых факторов:</w:t>
      </w:r>
    </w:p>
    <w:p w:rsidR="00BD2E29" w:rsidRPr="00A65F48" w:rsidRDefault="00ED50AC" w:rsidP="00E512AD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>Продолжительность страхового стажа</w:t>
      </w:r>
      <w:r w:rsidR="00E512AD"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. </w:t>
      </w:r>
      <w:r w:rsidR="00BD2E29" w:rsidRPr="00A65F48">
        <w:rPr>
          <w:rFonts w:ascii="Arial" w:hAnsi="Arial" w:cs="Arial"/>
          <w:color w:val="595959" w:themeColor="text1" w:themeTint="A6"/>
          <w:sz w:val="24"/>
          <w:szCs w:val="24"/>
        </w:rPr>
        <w:t>При определении размера и права на пенсию учитывают страховой стаж гражданина, в период которого за него уплачивались</w:t>
      </w:r>
      <w:r w:rsidRPr="00A65F48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BD2E29" w:rsidRPr="00A65F48">
        <w:rPr>
          <w:rFonts w:ascii="Arial" w:hAnsi="Arial" w:cs="Arial"/>
          <w:color w:val="595959" w:themeColor="text1" w:themeTint="A6"/>
          <w:sz w:val="24"/>
          <w:szCs w:val="24"/>
        </w:rPr>
        <w:t>страховые взносы на формирование пенсии</w:t>
      </w:r>
      <w:r w:rsidR="006F4F9D">
        <w:rPr>
          <w:rFonts w:ascii="Arial" w:hAnsi="Arial" w:cs="Arial"/>
          <w:color w:val="595959" w:themeColor="text1" w:themeTint="A6"/>
          <w:sz w:val="24"/>
          <w:szCs w:val="24"/>
        </w:rPr>
        <w:t xml:space="preserve"> и </w:t>
      </w:r>
      <w:r w:rsidR="00181614">
        <w:rPr>
          <w:rFonts w:ascii="Arial" w:hAnsi="Arial" w:cs="Arial"/>
          <w:color w:val="595959" w:themeColor="text1" w:themeTint="A6"/>
          <w:sz w:val="24"/>
          <w:szCs w:val="24"/>
        </w:rPr>
        <w:t>иные периоды, засчитываемые в страховой стаж в соответствии со статьей 12 Федерального закона от 28.12.2013 №400-ФЗ «О страховых пенсиях» (далее Закон)</w:t>
      </w:r>
      <w:r w:rsidR="00BD2E29" w:rsidRPr="00A65F48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r w:rsidRPr="00A65F48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181614">
        <w:rPr>
          <w:rFonts w:ascii="Arial" w:hAnsi="Arial" w:cs="Arial"/>
          <w:color w:val="595959" w:themeColor="text1" w:themeTint="A6"/>
          <w:sz w:val="24"/>
          <w:szCs w:val="24"/>
        </w:rPr>
        <w:t xml:space="preserve">Продолжительность страхового стажа, необходимого для назначения страховой пенсии по старости, предусмотренная частью 2 статьи 8 Закона, </w:t>
      </w:r>
      <w:proofErr w:type="gramStart"/>
      <w:r w:rsidR="00181614">
        <w:rPr>
          <w:rFonts w:ascii="Arial" w:hAnsi="Arial" w:cs="Arial"/>
          <w:color w:val="595959" w:themeColor="text1" w:themeTint="A6"/>
          <w:sz w:val="24"/>
          <w:szCs w:val="24"/>
        </w:rPr>
        <w:t>начиная с 1 января 2016 года ежегодно увеличивается на один</w:t>
      </w:r>
      <w:proofErr w:type="gramEnd"/>
      <w:r w:rsidR="00181614">
        <w:rPr>
          <w:rFonts w:ascii="Arial" w:hAnsi="Arial" w:cs="Arial"/>
          <w:color w:val="595959" w:themeColor="text1" w:themeTint="A6"/>
          <w:sz w:val="24"/>
          <w:szCs w:val="24"/>
        </w:rPr>
        <w:t xml:space="preserve"> год и в 2018 году составляет 9 лет. </w:t>
      </w:r>
    </w:p>
    <w:p w:rsidR="00BD2E29" w:rsidRPr="00A65F48" w:rsidRDefault="00ED50AC" w:rsidP="00E512AD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>Количество пенсионных баллов</w:t>
      </w:r>
      <w:r w:rsidR="00E512AD"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. </w:t>
      </w:r>
      <w:r w:rsidR="00BD2E29" w:rsidRPr="00A65F48">
        <w:rPr>
          <w:rFonts w:ascii="Arial" w:hAnsi="Arial" w:cs="Arial"/>
          <w:color w:val="595959" w:themeColor="text1" w:themeTint="A6"/>
          <w:sz w:val="24"/>
          <w:szCs w:val="24"/>
        </w:rPr>
        <w:t>За каждый год трудовой деятельности гражданина при условии начисления работодателями или им лично страховых взносов на обязательное пенсионное страхование у него формируются пенсионные права в виде пенсионных баллов. Количество пенсионных баллов зависит от начисленных и уплаченных страховых взносов в систему обязательного пенсионного страхования и длительности страхового стажа</w:t>
      </w:r>
      <w:r w:rsidR="00416D8D">
        <w:rPr>
          <w:rFonts w:ascii="Arial" w:hAnsi="Arial" w:cs="Arial"/>
          <w:color w:val="595959" w:themeColor="text1" w:themeTint="A6"/>
          <w:sz w:val="24"/>
          <w:szCs w:val="24"/>
        </w:rPr>
        <w:t>, а также от наличия иных периодов, засчитываемых в страховой стаж</w:t>
      </w:r>
      <w:r w:rsidR="00BD2E29" w:rsidRPr="00A65F48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:rsidR="00ED50AC" w:rsidRPr="00A65F48" w:rsidRDefault="00ED50AC" w:rsidP="00BD2E29">
      <w:pPr>
        <w:rPr>
          <w:rFonts w:ascii="Arial" w:hAnsi="Arial" w:cs="Arial"/>
          <w:b/>
          <w:bCs/>
          <w:color w:val="595959" w:themeColor="text1" w:themeTint="A6"/>
          <w:sz w:val="28"/>
          <w:szCs w:val="28"/>
        </w:rPr>
      </w:pPr>
      <w:r w:rsidRPr="00A65F48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Как рассчитывается</w:t>
      </w:r>
    </w:p>
    <w:p w:rsidR="00E512AD" w:rsidRPr="00A65F48" w:rsidRDefault="004523AA" w:rsidP="00E512AD">
      <w:pPr>
        <w:jc w:val="center"/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</w:pPr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А * </w:t>
      </w:r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  <w:lang w:val="en-US"/>
        </w:rPr>
        <w:t>B</w:t>
      </w:r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 + </w:t>
      </w:r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  <w:lang w:val="en-US"/>
        </w:rPr>
        <w:t>C</w:t>
      </w:r>
    </w:p>
    <w:p w:rsidR="004523AA" w:rsidRPr="00A65F48" w:rsidRDefault="004523AA" w:rsidP="00E512AD">
      <w:pPr>
        <w:jc w:val="center"/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</w:pPr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>А</w:t>
      </w:r>
      <w:r w:rsidR="00E512AD"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 </w:t>
      </w:r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- Пенсионные баллы, В – стоимость пенсионного балла, </w:t>
      </w:r>
      <w:proofErr w:type="gramStart"/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>С</w:t>
      </w:r>
      <w:proofErr w:type="gramEnd"/>
      <w:r w:rsidRPr="00A65F48">
        <w:rPr>
          <w:rFonts w:ascii="Arial" w:hAnsi="Arial" w:cs="Arial"/>
          <w:b/>
          <w:bCs/>
          <w:i/>
          <w:color w:val="595959" w:themeColor="text1" w:themeTint="A6"/>
          <w:sz w:val="24"/>
          <w:szCs w:val="24"/>
        </w:rPr>
        <w:t xml:space="preserve"> – фиксированная выплата.</w:t>
      </w:r>
    </w:p>
    <w:p w:rsidR="004523AA" w:rsidRPr="00A65F48" w:rsidRDefault="004523AA" w:rsidP="00E512AD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65F4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lastRenderedPageBreak/>
        <w:t xml:space="preserve">Стоимость пенсионного балла. </w:t>
      </w:r>
      <w:r w:rsidRPr="00A65F48">
        <w:rPr>
          <w:rFonts w:ascii="Arial" w:hAnsi="Arial" w:cs="Arial"/>
          <w:bCs/>
          <w:color w:val="595959" w:themeColor="text1" w:themeTint="A6"/>
          <w:sz w:val="24"/>
          <w:szCs w:val="24"/>
        </w:rPr>
        <w:t>Устанавливается и ежегодно индексируется государством. В 201</w:t>
      </w:r>
      <w:r w:rsidR="006F4F9D">
        <w:rPr>
          <w:rFonts w:ascii="Arial" w:hAnsi="Arial" w:cs="Arial"/>
          <w:bCs/>
          <w:color w:val="595959" w:themeColor="text1" w:themeTint="A6"/>
          <w:sz w:val="24"/>
          <w:szCs w:val="24"/>
        </w:rPr>
        <w:t>8</w:t>
      </w:r>
      <w:r w:rsidRPr="00A65F4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году стоимость пенсионного балла – </w:t>
      </w:r>
      <w:r w:rsidR="00B55243">
        <w:rPr>
          <w:rFonts w:ascii="Arial" w:hAnsi="Arial" w:cs="Arial"/>
          <w:bCs/>
          <w:color w:val="595959" w:themeColor="text1" w:themeTint="A6"/>
          <w:sz w:val="24"/>
          <w:szCs w:val="24"/>
        </w:rPr>
        <w:t>81</w:t>
      </w:r>
      <w:r w:rsidRPr="00A65F48">
        <w:rPr>
          <w:rFonts w:ascii="Arial" w:hAnsi="Arial" w:cs="Arial"/>
          <w:bCs/>
          <w:color w:val="595959" w:themeColor="text1" w:themeTint="A6"/>
          <w:sz w:val="24"/>
          <w:szCs w:val="24"/>
        </w:rPr>
        <w:t>,</w:t>
      </w:r>
      <w:r w:rsidR="00B55243">
        <w:rPr>
          <w:rFonts w:ascii="Arial" w:hAnsi="Arial" w:cs="Arial"/>
          <w:bCs/>
          <w:color w:val="595959" w:themeColor="text1" w:themeTint="A6"/>
          <w:sz w:val="24"/>
          <w:szCs w:val="24"/>
        </w:rPr>
        <w:t>49</w:t>
      </w:r>
      <w:r w:rsidRPr="00A65F4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рублей.</w:t>
      </w:r>
    </w:p>
    <w:p w:rsidR="004523AA" w:rsidRPr="00A65F48" w:rsidRDefault="004523AA" w:rsidP="00E512AD">
      <w:pPr>
        <w:spacing w:line="360" w:lineRule="auto"/>
        <w:jc w:val="both"/>
        <w:rPr>
          <w:rFonts w:ascii="Arial" w:hAnsi="Arial" w:cs="Arial"/>
          <w:bCs/>
          <w:color w:val="595959" w:themeColor="text1" w:themeTint="A6"/>
          <w:sz w:val="24"/>
          <w:szCs w:val="24"/>
        </w:rPr>
      </w:pPr>
      <w:r w:rsidRPr="00A65F48">
        <w:rPr>
          <w:rFonts w:ascii="Arial" w:hAnsi="Arial" w:cs="Arial"/>
          <w:b/>
          <w:bCs/>
          <w:color w:val="595959" w:themeColor="text1" w:themeTint="A6"/>
          <w:sz w:val="24"/>
          <w:szCs w:val="24"/>
        </w:rPr>
        <w:t xml:space="preserve">Фиксированная выплата. </w:t>
      </w:r>
      <w:r w:rsidRPr="00A65F48">
        <w:rPr>
          <w:rFonts w:ascii="Arial" w:hAnsi="Arial" w:cs="Arial"/>
          <w:bCs/>
          <w:color w:val="595959" w:themeColor="text1" w:themeTint="A6"/>
          <w:sz w:val="24"/>
          <w:szCs w:val="24"/>
        </w:rPr>
        <w:t>Устанавливается и ежегодно индексируется государством. В 201</w:t>
      </w:r>
      <w:r w:rsidR="00B55243">
        <w:rPr>
          <w:rFonts w:ascii="Arial" w:hAnsi="Arial" w:cs="Arial"/>
          <w:bCs/>
          <w:color w:val="595959" w:themeColor="text1" w:themeTint="A6"/>
          <w:sz w:val="24"/>
          <w:szCs w:val="24"/>
        </w:rPr>
        <w:t>8</w:t>
      </w:r>
      <w:r w:rsidRPr="00A65F4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году общий размер фиксированной выплаты – 4 </w:t>
      </w:r>
      <w:r w:rsidR="00B55243">
        <w:rPr>
          <w:rFonts w:ascii="Arial" w:hAnsi="Arial" w:cs="Arial"/>
          <w:bCs/>
          <w:color w:val="595959" w:themeColor="text1" w:themeTint="A6"/>
          <w:sz w:val="24"/>
          <w:szCs w:val="24"/>
        </w:rPr>
        <w:t>982</w:t>
      </w:r>
      <w:r w:rsidRPr="00A65F48">
        <w:rPr>
          <w:rFonts w:ascii="Arial" w:hAnsi="Arial" w:cs="Arial"/>
          <w:bCs/>
          <w:color w:val="595959" w:themeColor="text1" w:themeTint="A6"/>
          <w:sz w:val="24"/>
          <w:szCs w:val="24"/>
        </w:rPr>
        <w:t>,</w:t>
      </w:r>
      <w:r w:rsidR="00B55243">
        <w:rPr>
          <w:rFonts w:ascii="Arial" w:hAnsi="Arial" w:cs="Arial"/>
          <w:bCs/>
          <w:color w:val="595959" w:themeColor="text1" w:themeTint="A6"/>
          <w:sz w:val="24"/>
          <w:szCs w:val="24"/>
        </w:rPr>
        <w:t>90</w:t>
      </w:r>
      <w:r w:rsidRPr="00A65F48">
        <w:rPr>
          <w:rFonts w:ascii="Arial" w:hAnsi="Arial" w:cs="Arial"/>
          <w:bCs/>
          <w:color w:val="595959" w:themeColor="text1" w:themeTint="A6"/>
          <w:sz w:val="24"/>
          <w:szCs w:val="24"/>
        </w:rPr>
        <w:t xml:space="preserve"> рублей в месяц.</w:t>
      </w:r>
    </w:p>
    <w:p w:rsidR="004523AA" w:rsidRPr="00A65F48" w:rsidRDefault="004523AA" w:rsidP="00BD2E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95959" w:themeColor="text1" w:themeTint="A6"/>
          <w:sz w:val="28"/>
          <w:szCs w:val="28"/>
          <w:lang w:eastAsia="ru-RU"/>
        </w:rPr>
      </w:pPr>
      <w:r w:rsidRPr="00A65F48">
        <w:rPr>
          <w:rFonts w:ascii="Arial" w:hAnsi="Arial" w:cs="Arial"/>
          <w:b/>
          <w:bCs/>
          <w:color w:val="595959" w:themeColor="text1" w:themeTint="A6"/>
          <w:sz w:val="28"/>
          <w:szCs w:val="28"/>
        </w:rPr>
        <w:t>Как увеличить</w:t>
      </w:r>
    </w:p>
    <w:p w:rsidR="00BD2E29" w:rsidRPr="00A65F48" w:rsidRDefault="00BD2E29" w:rsidP="004523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На размер будущей страховой пенсии влияют:</w:t>
      </w:r>
    </w:p>
    <w:p w:rsidR="00BD2E29" w:rsidRPr="00A65F48" w:rsidRDefault="004523AA" w:rsidP="00E512AD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A65F48">
        <w:rPr>
          <w:rFonts w:ascii="Arial" w:eastAsia="Times New Roman" w:hAnsi="Arial" w:cs="Arial"/>
          <w:b/>
          <w:bCs/>
          <w:i/>
          <w:color w:val="595959" w:themeColor="text1" w:themeTint="A6"/>
          <w:sz w:val="24"/>
          <w:szCs w:val="24"/>
          <w:lang w:eastAsia="ru-RU"/>
        </w:rPr>
        <w:t xml:space="preserve">Размер вашей заработной платы. 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Чем выше Ваша официальная зарплата, тем больше будет Ваша пенсия.</w:t>
      </w:r>
    </w:p>
    <w:p w:rsidR="00E512AD" w:rsidRPr="00A65F48" w:rsidRDefault="00E512AD" w:rsidP="00E512AD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BD2E29" w:rsidRPr="00A65F48" w:rsidRDefault="004523AA" w:rsidP="00E512AD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A65F48">
        <w:rPr>
          <w:rFonts w:ascii="Arial" w:eastAsia="Times New Roman" w:hAnsi="Arial" w:cs="Arial"/>
          <w:b/>
          <w:bCs/>
          <w:i/>
          <w:color w:val="595959" w:themeColor="text1" w:themeTint="A6"/>
          <w:sz w:val="24"/>
          <w:szCs w:val="24"/>
          <w:lang w:eastAsia="ru-RU"/>
        </w:rPr>
        <w:t xml:space="preserve">Продолжительность стажа. 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Чем дольше Вы работаете, тем больше страховых взносов перечисляет Ваш работодатель в счет вашей будущей пенсии.</w:t>
      </w:r>
    </w:p>
    <w:p w:rsidR="004523AA" w:rsidRPr="00A65F48" w:rsidRDefault="004523AA" w:rsidP="00E512AD">
      <w:pPr>
        <w:spacing w:after="0" w:line="360" w:lineRule="auto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BD2E29" w:rsidRPr="00A65F48" w:rsidRDefault="00B55243" w:rsidP="00E512AD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color w:val="595959" w:themeColor="text1" w:themeTint="A6"/>
          <w:sz w:val="24"/>
          <w:szCs w:val="24"/>
          <w:lang w:eastAsia="ru-RU"/>
        </w:rPr>
        <w:t>Иные периоды стажа: в</w:t>
      </w:r>
      <w:r w:rsidR="00DF76FC" w:rsidRPr="00A65F48">
        <w:rPr>
          <w:rFonts w:ascii="Arial" w:eastAsia="Times New Roman" w:hAnsi="Arial" w:cs="Arial"/>
          <w:b/>
          <w:bCs/>
          <w:i/>
          <w:color w:val="595959" w:themeColor="text1" w:themeTint="A6"/>
          <w:sz w:val="24"/>
          <w:szCs w:val="24"/>
          <w:lang w:eastAsia="ru-RU"/>
        </w:rPr>
        <w:t xml:space="preserve">оенная служба по призыву, отпуск по уходу за ребенком и другие социально значимые периоды жизни. 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Военная служба по призыву, периоды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ухода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одного из родителей 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за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ребенком (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детьми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) 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до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достижения 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1,5 лет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(но не более 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четырёх детей) и некоторые другие социально значимые периоды жизни, например, уход, осуществляемый трудоспособным лицом за инвалидом I группы, ребенком-инвалидом или за лицом, достигшим возраста 80 лет, засчитываются в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страховой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стаж.</w:t>
      </w:r>
    </w:p>
    <w:p w:rsidR="00DF76FC" w:rsidRPr="00A65F48" w:rsidRDefault="00DF76FC" w:rsidP="00DF76FC">
      <w:pPr>
        <w:spacing w:after="0" w:line="240" w:lineRule="auto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</w:p>
    <w:p w:rsidR="00BD2E29" w:rsidRDefault="00E512AD" w:rsidP="00E512AD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A65F48">
        <w:rPr>
          <w:rFonts w:ascii="Arial" w:eastAsia="Times New Roman" w:hAnsi="Arial" w:cs="Arial"/>
          <w:b/>
          <w:bCs/>
          <w:i/>
          <w:color w:val="595959" w:themeColor="text1" w:themeTint="A6"/>
          <w:sz w:val="24"/>
          <w:szCs w:val="24"/>
          <w:lang w:eastAsia="ru-RU"/>
        </w:rPr>
        <w:t>Обращение за назначением пенсии позже возникновения права на неё</w:t>
      </w:r>
      <w:r w:rsidRPr="00A65F48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 xml:space="preserve">. 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За каждый год более позднего обращения за назначением пенсии после возникновения права на нее фиксированная выплата и страховая пенсия увеличиваются на премиальные коэффициенты. Например, если Вы обратитесь за назначением пенсии через 5 лет после достижения пенсионного возраста, то фиксированная выплата вырастет </w:t>
      </w:r>
      <w:r w:rsidR="008870E5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1,36 раза,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а сумма Ваших индивидуальных пенсионных коэффициентов – </w:t>
      </w:r>
      <w:r w:rsidR="008870E5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1,45 раз</w:t>
      </w:r>
      <w:r w:rsidR="00BD2E29" w:rsidRPr="00A65F48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; а если через 10 лет, то фиксированная выплата увеличится в 2,11 раз, а сумма Ваших индивидуальных пенсионных коэффициентов в 2,32 раза.</w:t>
      </w:r>
    </w:p>
    <w:p w:rsidR="00224ED7" w:rsidRPr="00A65F48" w:rsidRDefault="00224ED7" w:rsidP="00E512AD">
      <w:pPr>
        <w:spacing w:after="0"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bookmarkStart w:id="0" w:name="_GoBack"/>
      <w:bookmarkEnd w:id="0"/>
    </w:p>
    <w:p w:rsidR="000B00F1" w:rsidRPr="00A65F48" w:rsidRDefault="000B00F1" w:rsidP="000B00F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Пресс-служба</w:t>
      </w:r>
    </w:p>
    <w:p w:rsidR="000B00F1" w:rsidRPr="00A65F48" w:rsidRDefault="000B00F1" w:rsidP="000B00F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>Отделения Пенсионного фонда РФ</w:t>
      </w:r>
    </w:p>
    <w:p w:rsidR="000B00F1" w:rsidRPr="00A65F48" w:rsidRDefault="000B00F1" w:rsidP="000B00F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>по Кабардино-Балкарской республике</w:t>
      </w:r>
    </w:p>
    <w:p w:rsidR="000B00F1" w:rsidRPr="00A65F48" w:rsidRDefault="000B00F1" w:rsidP="000B00F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 xml:space="preserve">г. Нальчик, ул. </w:t>
      </w:r>
      <w:proofErr w:type="spellStart"/>
      <w:r w:rsidR="00224ED7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>Пачева</w:t>
      </w:r>
      <w:proofErr w:type="spellEnd"/>
      <w:r w:rsidR="00224ED7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 xml:space="preserve"> 19</w:t>
      </w: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 xml:space="preserve"> «а»,</w:t>
      </w:r>
    </w:p>
    <w:p w:rsidR="000B00F1" w:rsidRPr="00A65F48" w:rsidRDefault="000B00F1" w:rsidP="000B00F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eastAsia="ru-RU"/>
        </w:rPr>
        <w:t xml:space="preserve">Вебсайт: </w:t>
      </w:r>
      <w:hyperlink r:id="rId6" w:history="1">
        <w:r w:rsidRPr="00A65F48">
          <w:rPr>
            <w:rFonts w:ascii="Arial" w:eastAsia="Times New Roman" w:hAnsi="Arial" w:cs="Arial"/>
            <w:b/>
            <w:color w:val="595959" w:themeColor="text1" w:themeTint="A6"/>
            <w:sz w:val="24"/>
            <w:szCs w:val="28"/>
            <w:u w:val="single"/>
            <w:lang w:eastAsia="ru-RU"/>
          </w:rPr>
          <w:t>http://www.pfrf.ru/branches/kbr/news/</w:t>
        </w:r>
      </w:hyperlink>
    </w:p>
    <w:p w:rsidR="000B00F1" w:rsidRPr="00A65F48" w:rsidRDefault="000B00F1" w:rsidP="000B00F1">
      <w:pPr>
        <w:spacing w:after="0"/>
        <w:ind w:firstLine="4253"/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val="en-US" w:eastAsia="ru-RU"/>
        </w:rPr>
      </w:pPr>
      <w:r w:rsidRPr="00A65F48">
        <w:rPr>
          <w:rFonts w:ascii="Arial" w:eastAsia="Times New Roman" w:hAnsi="Arial" w:cs="Arial"/>
          <w:b/>
          <w:color w:val="595959" w:themeColor="text1" w:themeTint="A6"/>
          <w:sz w:val="24"/>
          <w:szCs w:val="28"/>
          <w:lang w:val="en-US" w:eastAsia="ru-RU"/>
        </w:rPr>
        <w:t>E-mail: opfr_po_kbr@mail.ru</w:t>
      </w:r>
    </w:p>
    <w:p w:rsidR="000B00F1" w:rsidRPr="00A65F48" w:rsidRDefault="000B00F1" w:rsidP="000B00F1">
      <w:pPr>
        <w:spacing w:after="0" w:line="240" w:lineRule="auto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700C91" w:rsidRPr="00A65F48" w:rsidRDefault="00700C91" w:rsidP="00700C91">
      <w:pPr>
        <w:rPr>
          <w:rFonts w:ascii="Arial" w:hAnsi="Arial" w:cs="Arial"/>
          <w:color w:val="595959" w:themeColor="text1" w:themeTint="A6"/>
          <w:lang w:val="en-US"/>
        </w:rPr>
      </w:pPr>
    </w:p>
    <w:p w:rsidR="00700C91" w:rsidRPr="00A65F48" w:rsidRDefault="00700C91" w:rsidP="00700C91">
      <w:pPr>
        <w:spacing w:after="0" w:line="360" w:lineRule="auto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</w:p>
    <w:sectPr w:rsidR="00700C91" w:rsidRPr="00A65F48" w:rsidSect="006F0D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11FFB"/>
    <w:multiLevelType w:val="hybridMultilevel"/>
    <w:tmpl w:val="22A46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29"/>
    <w:rsid w:val="00067BD0"/>
    <w:rsid w:val="000B00F1"/>
    <w:rsid w:val="000C7712"/>
    <w:rsid w:val="00181614"/>
    <w:rsid w:val="001E0914"/>
    <w:rsid w:val="00224ED7"/>
    <w:rsid w:val="00331B39"/>
    <w:rsid w:val="0033726A"/>
    <w:rsid w:val="003C3CE2"/>
    <w:rsid w:val="00416D8D"/>
    <w:rsid w:val="004523AA"/>
    <w:rsid w:val="00456076"/>
    <w:rsid w:val="00490E35"/>
    <w:rsid w:val="0062320F"/>
    <w:rsid w:val="006707EC"/>
    <w:rsid w:val="00695DBB"/>
    <w:rsid w:val="006E7318"/>
    <w:rsid w:val="006F0D2B"/>
    <w:rsid w:val="006F4F9D"/>
    <w:rsid w:val="00700C91"/>
    <w:rsid w:val="00791E74"/>
    <w:rsid w:val="007977F0"/>
    <w:rsid w:val="0084700C"/>
    <w:rsid w:val="008870E5"/>
    <w:rsid w:val="008C0124"/>
    <w:rsid w:val="00924688"/>
    <w:rsid w:val="009F5DC0"/>
    <w:rsid w:val="00A65F48"/>
    <w:rsid w:val="00AD464F"/>
    <w:rsid w:val="00B55243"/>
    <w:rsid w:val="00B5530D"/>
    <w:rsid w:val="00BA67DE"/>
    <w:rsid w:val="00BD2E29"/>
    <w:rsid w:val="00CD00C8"/>
    <w:rsid w:val="00D27A59"/>
    <w:rsid w:val="00DF76FC"/>
    <w:rsid w:val="00E512AD"/>
    <w:rsid w:val="00E9391A"/>
    <w:rsid w:val="00ED50AC"/>
    <w:rsid w:val="00F845B9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E29"/>
    <w:rPr>
      <w:rFonts w:ascii="Tahoma" w:hAnsi="Tahoma" w:cs="Tahoma"/>
      <w:sz w:val="16"/>
      <w:szCs w:val="16"/>
    </w:rPr>
  </w:style>
  <w:style w:type="paragraph" w:customStyle="1" w:styleId="paragraph--vkzx">
    <w:name w:val="paragraph--vkzx"/>
    <w:basedOn w:val="a"/>
    <w:rsid w:val="00BD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E29"/>
  </w:style>
  <w:style w:type="paragraph" w:styleId="a5">
    <w:name w:val="List Paragraph"/>
    <w:basedOn w:val="a"/>
    <w:uiPriority w:val="34"/>
    <w:qFormat/>
    <w:rsid w:val="006E73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0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E29"/>
    <w:rPr>
      <w:rFonts w:ascii="Tahoma" w:hAnsi="Tahoma" w:cs="Tahoma"/>
      <w:sz w:val="16"/>
      <w:szCs w:val="16"/>
    </w:rPr>
  </w:style>
  <w:style w:type="paragraph" w:customStyle="1" w:styleId="paragraph--vkzx">
    <w:name w:val="paragraph--vkzx"/>
    <w:basedOn w:val="a"/>
    <w:rsid w:val="00BD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2E29"/>
  </w:style>
  <w:style w:type="paragraph" w:styleId="a5">
    <w:name w:val="List Paragraph"/>
    <w:basedOn w:val="a"/>
    <w:uiPriority w:val="34"/>
    <w:qFormat/>
    <w:rsid w:val="006E73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0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7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1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9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branches/kbr/new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11</cp:revision>
  <dcterms:created xsi:type="dcterms:W3CDTF">2018-05-23T07:35:00Z</dcterms:created>
  <dcterms:modified xsi:type="dcterms:W3CDTF">2018-05-23T09:08:00Z</dcterms:modified>
</cp:coreProperties>
</file>